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A8A" w14:textId="2189A26B" w:rsidR="001E2A7C" w:rsidRPr="00A13513" w:rsidRDefault="001E2A7C" w:rsidP="001E2A7C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A13513">
        <w:rPr>
          <w:rFonts w:ascii="ＭＳ ゴシック" w:eastAsia="ＭＳ ゴシック" w:hAnsi="ＭＳ ゴシック" w:cs="Times New Roman" w:hint="eastAsia"/>
          <w:sz w:val="28"/>
          <w:szCs w:val="28"/>
        </w:rPr>
        <w:t>兵庫県漁業調査船・漁業取締船の概要</w:t>
      </w:r>
    </w:p>
    <w:p w14:paraId="5FBAE804" w14:textId="38E8B65D" w:rsidR="001E2A7C" w:rsidRPr="00D433D0" w:rsidRDefault="00D433D0" w:rsidP="00D433D0">
      <w:pPr>
        <w:jc w:val="right"/>
        <w:rPr>
          <w:rFonts w:ascii="ＭＳ ゴシック" w:eastAsia="ＭＳ ゴシック" w:hAnsi="ＭＳ ゴシック" w:cs="Times New Roman"/>
        </w:rPr>
      </w:pPr>
      <w:r w:rsidRPr="00D433D0">
        <w:rPr>
          <w:rFonts w:ascii="ＭＳ ゴシック" w:eastAsia="ＭＳ ゴシック" w:hAnsi="ＭＳ ゴシック" w:cs="Times New Roman" w:hint="eastAsia"/>
        </w:rPr>
        <w:t>兵庫県農林水産部水産漁港課</w:t>
      </w:r>
    </w:p>
    <w:p w14:paraId="5287B2C2" w14:textId="5C4245ED" w:rsidR="00D433D0" w:rsidRDefault="00D433D0" w:rsidP="001E2A7C">
      <w:pPr>
        <w:rPr>
          <w:rFonts w:ascii="ＭＳ ゴシック" w:eastAsia="ＭＳ ゴシック" w:hAnsi="ＭＳ ゴシック" w:cs="Times New Roman"/>
        </w:rPr>
      </w:pPr>
    </w:p>
    <w:p w14:paraId="2063D345" w14:textId="1A914819" w:rsidR="001E2A7C" w:rsidRPr="00A13513" w:rsidRDefault="001E2A7C" w:rsidP="001E2A7C">
      <w:pPr>
        <w:rPr>
          <w:rFonts w:ascii="ＭＳ ゴシック" w:eastAsia="ＭＳ ゴシック" w:hAnsi="ＭＳ ゴシック" w:cs="Times New Roman"/>
        </w:rPr>
      </w:pPr>
      <w:r w:rsidRPr="00A13513">
        <w:rPr>
          <w:rFonts w:ascii="ＭＳ ゴシック" w:eastAsia="ＭＳ ゴシック" w:hAnsi="ＭＳ ゴシック" w:cs="Times New Roman" w:hint="eastAsia"/>
        </w:rPr>
        <w:t>１　船舶の諸元等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313"/>
        <w:gridCol w:w="2313"/>
        <w:gridCol w:w="2313"/>
      </w:tblGrid>
      <w:tr w:rsidR="001E2A7C" w:rsidRPr="001E2A7C" w14:paraId="6F090F7F" w14:textId="77777777" w:rsidTr="008C557C">
        <w:tc>
          <w:tcPr>
            <w:tcW w:w="1555" w:type="dxa"/>
          </w:tcPr>
          <w:p w14:paraId="30ACD489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2313" w:type="dxa"/>
          </w:tcPr>
          <w:p w14:paraId="716256C5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漁業・環境調査船</w:t>
            </w:r>
          </w:p>
        </w:tc>
        <w:tc>
          <w:tcPr>
            <w:tcW w:w="2313" w:type="dxa"/>
          </w:tcPr>
          <w:p w14:paraId="64A7BCF3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漁業調査船</w:t>
            </w:r>
          </w:p>
        </w:tc>
        <w:tc>
          <w:tcPr>
            <w:tcW w:w="2313" w:type="dxa"/>
          </w:tcPr>
          <w:p w14:paraId="12089A03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漁業取締船</w:t>
            </w:r>
          </w:p>
        </w:tc>
      </w:tr>
      <w:tr w:rsidR="001E2A7C" w:rsidRPr="001E2A7C" w14:paraId="2556DFC5" w14:textId="77777777" w:rsidTr="008C557C">
        <w:tc>
          <w:tcPr>
            <w:tcW w:w="1555" w:type="dxa"/>
          </w:tcPr>
          <w:p w14:paraId="49A473FF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船名</w:t>
            </w:r>
          </w:p>
        </w:tc>
        <w:tc>
          <w:tcPr>
            <w:tcW w:w="2313" w:type="dxa"/>
          </w:tcPr>
          <w:p w14:paraId="4502D707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新ひょうご</w:t>
            </w:r>
          </w:p>
        </w:tc>
        <w:tc>
          <w:tcPr>
            <w:tcW w:w="2313" w:type="dxa"/>
          </w:tcPr>
          <w:p w14:paraId="18FFF5C5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たじま</w:t>
            </w:r>
          </w:p>
        </w:tc>
        <w:tc>
          <w:tcPr>
            <w:tcW w:w="2313" w:type="dxa"/>
          </w:tcPr>
          <w:p w14:paraId="2E845252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はやたか</w:t>
            </w:r>
          </w:p>
        </w:tc>
      </w:tr>
      <w:tr w:rsidR="001E2A7C" w:rsidRPr="001E2A7C" w14:paraId="57DFD55D" w14:textId="77777777" w:rsidTr="008C557C">
        <w:tc>
          <w:tcPr>
            <w:tcW w:w="1555" w:type="dxa"/>
          </w:tcPr>
          <w:p w14:paraId="10D34317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対象海域</w:t>
            </w:r>
          </w:p>
        </w:tc>
        <w:tc>
          <w:tcPr>
            <w:tcW w:w="2313" w:type="dxa"/>
          </w:tcPr>
          <w:p w14:paraId="13C17784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瀬戸内海</w:t>
            </w:r>
          </w:p>
        </w:tc>
        <w:tc>
          <w:tcPr>
            <w:tcW w:w="2313" w:type="dxa"/>
          </w:tcPr>
          <w:p w14:paraId="0012B23D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日本海</w:t>
            </w:r>
          </w:p>
        </w:tc>
        <w:tc>
          <w:tcPr>
            <w:tcW w:w="2313" w:type="dxa"/>
          </w:tcPr>
          <w:p w14:paraId="684C72DF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瀬戸内海</w:t>
            </w:r>
          </w:p>
        </w:tc>
      </w:tr>
      <w:tr w:rsidR="001E2A7C" w:rsidRPr="001E2A7C" w14:paraId="41B05FE5" w14:textId="77777777" w:rsidTr="008C557C">
        <w:tc>
          <w:tcPr>
            <w:tcW w:w="1555" w:type="dxa"/>
          </w:tcPr>
          <w:p w14:paraId="41093E08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総トン数</w:t>
            </w:r>
          </w:p>
        </w:tc>
        <w:tc>
          <w:tcPr>
            <w:tcW w:w="2313" w:type="dxa"/>
          </w:tcPr>
          <w:p w14:paraId="1A9D8C4E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４８トン</w:t>
            </w:r>
          </w:p>
        </w:tc>
        <w:tc>
          <w:tcPr>
            <w:tcW w:w="2313" w:type="dxa"/>
          </w:tcPr>
          <w:p w14:paraId="291C462F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１９９トン</w:t>
            </w:r>
          </w:p>
        </w:tc>
        <w:tc>
          <w:tcPr>
            <w:tcW w:w="2313" w:type="dxa"/>
          </w:tcPr>
          <w:p w14:paraId="3CBD353E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４３トン</w:t>
            </w:r>
          </w:p>
        </w:tc>
      </w:tr>
      <w:tr w:rsidR="001E2A7C" w:rsidRPr="001E2A7C" w14:paraId="152703EF" w14:textId="77777777" w:rsidTr="008C557C">
        <w:tc>
          <w:tcPr>
            <w:tcW w:w="1555" w:type="dxa"/>
          </w:tcPr>
          <w:p w14:paraId="265B9BE6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主要寸法</w:t>
            </w:r>
          </w:p>
        </w:tc>
        <w:tc>
          <w:tcPr>
            <w:tcW w:w="2313" w:type="dxa"/>
          </w:tcPr>
          <w:p w14:paraId="237899E1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24.8×4.8×2.35ｍ</w:t>
            </w:r>
          </w:p>
        </w:tc>
        <w:tc>
          <w:tcPr>
            <w:tcW w:w="2313" w:type="dxa"/>
          </w:tcPr>
          <w:p w14:paraId="64B3FF9D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44.5×7.6×3.2ｍ</w:t>
            </w:r>
          </w:p>
        </w:tc>
        <w:tc>
          <w:tcPr>
            <w:tcW w:w="2313" w:type="dxa"/>
          </w:tcPr>
          <w:p w14:paraId="686210AF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25.5×4.9×2.45ｍ</w:t>
            </w:r>
          </w:p>
        </w:tc>
      </w:tr>
      <w:tr w:rsidR="001E2A7C" w:rsidRPr="001E2A7C" w14:paraId="3EB8CE59" w14:textId="77777777" w:rsidTr="008C557C">
        <w:tc>
          <w:tcPr>
            <w:tcW w:w="1555" w:type="dxa"/>
          </w:tcPr>
          <w:p w14:paraId="14CEB30E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主機関</w:t>
            </w:r>
          </w:p>
        </w:tc>
        <w:tc>
          <w:tcPr>
            <w:tcW w:w="2313" w:type="dxa"/>
          </w:tcPr>
          <w:p w14:paraId="58B7E1A6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MTU 12V2000 M90</w:t>
            </w:r>
          </w:p>
          <w:p w14:paraId="215874AC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916kw×２基</w:t>
            </w:r>
          </w:p>
        </w:tc>
        <w:tc>
          <w:tcPr>
            <w:tcW w:w="2313" w:type="dxa"/>
          </w:tcPr>
          <w:p w14:paraId="5980BC61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ﾆｲｶﾞﾀ 6MG26HLX-5</w:t>
            </w:r>
          </w:p>
          <w:p w14:paraId="3AC7C389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1,323kw×１基</w:t>
            </w:r>
          </w:p>
        </w:tc>
        <w:tc>
          <w:tcPr>
            <w:tcW w:w="2313" w:type="dxa"/>
          </w:tcPr>
          <w:p w14:paraId="1CA520A2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MTU 12V2000 M94</w:t>
            </w:r>
          </w:p>
          <w:p w14:paraId="05E1B3BB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1,302kw×２基</w:t>
            </w:r>
          </w:p>
        </w:tc>
      </w:tr>
      <w:tr w:rsidR="001E2A7C" w:rsidRPr="001E2A7C" w14:paraId="265DCED0" w14:textId="77777777" w:rsidTr="008C557C">
        <w:tc>
          <w:tcPr>
            <w:tcW w:w="1555" w:type="dxa"/>
          </w:tcPr>
          <w:p w14:paraId="52D0F5C3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竣工</w:t>
            </w:r>
          </w:p>
        </w:tc>
        <w:tc>
          <w:tcPr>
            <w:tcW w:w="2313" w:type="dxa"/>
          </w:tcPr>
          <w:p w14:paraId="357113FB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平成17年１月13日</w:t>
            </w:r>
          </w:p>
        </w:tc>
        <w:tc>
          <w:tcPr>
            <w:tcW w:w="2313" w:type="dxa"/>
          </w:tcPr>
          <w:p w14:paraId="4E184B5D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平成21年７月28日</w:t>
            </w:r>
          </w:p>
        </w:tc>
        <w:tc>
          <w:tcPr>
            <w:tcW w:w="2313" w:type="dxa"/>
          </w:tcPr>
          <w:p w14:paraId="15101E0E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平成28年８月30日</w:t>
            </w:r>
          </w:p>
        </w:tc>
      </w:tr>
      <w:tr w:rsidR="001E2A7C" w:rsidRPr="001E2A7C" w14:paraId="1A415FD4" w14:textId="77777777" w:rsidTr="008C557C">
        <w:tc>
          <w:tcPr>
            <w:tcW w:w="1555" w:type="dxa"/>
          </w:tcPr>
          <w:p w14:paraId="77D3BF3A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巡航速力</w:t>
            </w:r>
          </w:p>
        </w:tc>
        <w:tc>
          <w:tcPr>
            <w:tcW w:w="2313" w:type="dxa"/>
          </w:tcPr>
          <w:p w14:paraId="115C00B8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28.8ノット</w:t>
            </w:r>
          </w:p>
        </w:tc>
        <w:tc>
          <w:tcPr>
            <w:tcW w:w="2313" w:type="dxa"/>
          </w:tcPr>
          <w:p w14:paraId="11945502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13.0ノット</w:t>
            </w:r>
          </w:p>
        </w:tc>
        <w:tc>
          <w:tcPr>
            <w:tcW w:w="2313" w:type="dxa"/>
          </w:tcPr>
          <w:p w14:paraId="028DF01E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36.8ノット</w:t>
            </w:r>
          </w:p>
        </w:tc>
      </w:tr>
      <w:tr w:rsidR="001E2A7C" w:rsidRPr="001E2A7C" w14:paraId="4451D34F" w14:textId="77777777" w:rsidTr="008C557C">
        <w:tc>
          <w:tcPr>
            <w:tcW w:w="1555" w:type="dxa"/>
          </w:tcPr>
          <w:p w14:paraId="590612F2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船員数</w:t>
            </w:r>
          </w:p>
        </w:tc>
        <w:tc>
          <w:tcPr>
            <w:tcW w:w="2313" w:type="dxa"/>
          </w:tcPr>
          <w:p w14:paraId="5911B0F8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５名</w:t>
            </w:r>
          </w:p>
        </w:tc>
        <w:tc>
          <w:tcPr>
            <w:tcW w:w="2313" w:type="dxa"/>
          </w:tcPr>
          <w:p w14:paraId="16BEF8E2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１３名</w:t>
            </w:r>
          </w:p>
        </w:tc>
        <w:tc>
          <w:tcPr>
            <w:tcW w:w="2313" w:type="dxa"/>
          </w:tcPr>
          <w:p w14:paraId="375EA0F6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５名</w:t>
            </w:r>
          </w:p>
        </w:tc>
      </w:tr>
      <w:tr w:rsidR="001E2A7C" w:rsidRPr="001E2A7C" w14:paraId="3D6B85F0" w14:textId="77777777" w:rsidTr="008C557C">
        <w:tc>
          <w:tcPr>
            <w:tcW w:w="1555" w:type="dxa"/>
          </w:tcPr>
          <w:p w14:paraId="122464A7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年間運航日数</w:t>
            </w:r>
          </w:p>
        </w:tc>
        <w:tc>
          <w:tcPr>
            <w:tcW w:w="2313" w:type="dxa"/>
          </w:tcPr>
          <w:p w14:paraId="1936242D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約120日（ﾄﾞｯｸ除く）</w:t>
            </w:r>
          </w:p>
        </w:tc>
        <w:tc>
          <w:tcPr>
            <w:tcW w:w="2313" w:type="dxa"/>
          </w:tcPr>
          <w:p w14:paraId="4D168D17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約100日（ﾄﾞｯｸ除く）</w:t>
            </w:r>
          </w:p>
        </w:tc>
        <w:tc>
          <w:tcPr>
            <w:tcW w:w="2313" w:type="dxa"/>
          </w:tcPr>
          <w:p w14:paraId="752F94C7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E2A7C">
              <w:rPr>
                <w:rFonts w:ascii="ＭＳ 明朝" w:hAnsi="ＭＳ 明朝" w:cs="Times New Roman" w:hint="eastAsia"/>
                <w:sz w:val="21"/>
                <w:szCs w:val="21"/>
              </w:rPr>
              <w:t>約170日（ﾄﾞｯｸ除く）</w:t>
            </w:r>
          </w:p>
        </w:tc>
      </w:tr>
    </w:tbl>
    <w:p w14:paraId="60FE148A" w14:textId="77777777" w:rsidR="001E2A7C" w:rsidRPr="001E2A7C" w:rsidRDefault="001E2A7C" w:rsidP="001E2A7C">
      <w:pPr>
        <w:rPr>
          <w:rFonts w:ascii="ＭＳ 明朝" w:hAnsi="ＭＳ 明朝" w:cs="Times New Roman"/>
        </w:rPr>
      </w:pPr>
    </w:p>
    <w:p w14:paraId="0E66CF7F" w14:textId="77777777" w:rsidR="001E2A7C" w:rsidRPr="00A13513" w:rsidRDefault="001E2A7C" w:rsidP="001E2A7C">
      <w:pPr>
        <w:rPr>
          <w:rFonts w:ascii="ＭＳ ゴシック" w:eastAsia="ＭＳ ゴシック" w:hAnsi="ＭＳ ゴシック" w:cs="Times New Roman"/>
        </w:rPr>
      </w:pPr>
      <w:r w:rsidRPr="00A13513">
        <w:rPr>
          <w:rFonts w:ascii="ＭＳ ゴシック" w:eastAsia="ＭＳ ゴシック" w:hAnsi="ＭＳ ゴシック" w:cs="Times New Roman" w:hint="eastAsia"/>
        </w:rPr>
        <w:t>２　船員の年齢構成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"/>
        <w:gridCol w:w="737"/>
        <w:gridCol w:w="736"/>
        <w:gridCol w:w="737"/>
        <w:gridCol w:w="736"/>
        <w:gridCol w:w="737"/>
        <w:gridCol w:w="736"/>
        <w:gridCol w:w="737"/>
        <w:gridCol w:w="736"/>
        <w:gridCol w:w="737"/>
      </w:tblGrid>
      <w:tr w:rsidR="001E2A7C" w:rsidRPr="001E2A7C" w14:paraId="6B7961B5" w14:textId="77777777" w:rsidTr="008C557C">
        <w:tc>
          <w:tcPr>
            <w:tcW w:w="1129" w:type="dxa"/>
          </w:tcPr>
          <w:p w14:paraId="1932FB0E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3D5F93D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～25</w:t>
            </w:r>
          </w:p>
        </w:tc>
        <w:tc>
          <w:tcPr>
            <w:tcW w:w="737" w:type="dxa"/>
            <w:vAlign w:val="center"/>
          </w:tcPr>
          <w:p w14:paraId="52C778FE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26～30</w:t>
            </w:r>
          </w:p>
        </w:tc>
        <w:tc>
          <w:tcPr>
            <w:tcW w:w="736" w:type="dxa"/>
            <w:vAlign w:val="center"/>
          </w:tcPr>
          <w:p w14:paraId="49798E53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31～35</w:t>
            </w:r>
          </w:p>
        </w:tc>
        <w:tc>
          <w:tcPr>
            <w:tcW w:w="737" w:type="dxa"/>
            <w:vAlign w:val="center"/>
          </w:tcPr>
          <w:p w14:paraId="5755EF20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36～40</w:t>
            </w:r>
          </w:p>
        </w:tc>
        <w:tc>
          <w:tcPr>
            <w:tcW w:w="736" w:type="dxa"/>
            <w:vAlign w:val="center"/>
          </w:tcPr>
          <w:p w14:paraId="16C38AD3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41～45</w:t>
            </w:r>
          </w:p>
        </w:tc>
        <w:tc>
          <w:tcPr>
            <w:tcW w:w="737" w:type="dxa"/>
            <w:vAlign w:val="center"/>
          </w:tcPr>
          <w:p w14:paraId="66B17F37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46～50</w:t>
            </w:r>
          </w:p>
        </w:tc>
        <w:tc>
          <w:tcPr>
            <w:tcW w:w="736" w:type="dxa"/>
            <w:vAlign w:val="center"/>
          </w:tcPr>
          <w:p w14:paraId="426A5485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51～55</w:t>
            </w:r>
          </w:p>
        </w:tc>
        <w:tc>
          <w:tcPr>
            <w:tcW w:w="737" w:type="dxa"/>
            <w:vAlign w:val="center"/>
          </w:tcPr>
          <w:p w14:paraId="04394F9B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56～60</w:t>
            </w:r>
          </w:p>
        </w:tc>
        <w:tc>
          <w:tcPr>
            <w:tcW w:w="736" w:type="dxa"/>
            <w:tcBorders>
              <w:right w:val="double" w:sz="4" w:space="0" w:color="auto"/>
            </w:tcBorders>
            <w:vAlign w:val="center"/>
          </w:tcPr>
          <w:p w14:paraId="25AFA642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61～65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5E89E740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計</w:t>
            </w:r>
          </w:p>
        </w:tc>
      </w:tr>
      <w:tr w:rsidR="001E2A7C" w:rsidRPr="001E2A7C" w14:paraId="76C90CF3" w14:textId="77777777" w:rsidTr="008C557C">
        <w:tc>
          <w:tcPr>
            <w:tcW w:w="1129" w:type="dxa"/>
          </w:tcPr>
          <w:p w14:paraId="2AA64654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新ひょうご</w:t>
            </w:r>
          </w:p>
        </w:tc>
        <w:tc>
          <w:tcPr>
            <w:tcW w:w="736" w:type="dxa"/>
          </w:tcPr>
          <w:p w14:paraId="47E4DBCF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1D15F21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483B410A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43B047C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</w:tcPr>
          <w:p w14:paraId="0727D973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ECDC06F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</w:tcPr>
          <w:p w14:paraId="565C29E1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7" w:type="dxa"/>
          </w:tcPr>
          <w:p w14:paraId="28BF887D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double" w:sz="4" w:space="0" w:color="auto"/>
            </w:tcBorders>
          </w:tcPr>
          <w:p w14:paraId="56E3DE87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7EDCC6F1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５</w:t>
            </w:r>
          </w:p>
        </w:tc>
      </w:tr>
      <w:tr w:rsidR="001E2A7C" w:rsidRPr="001E2A7C" w14:paraId="0EA38B3E" w14:textId="77777777" w:rsidTr="008C557C">
        <w:tc>
          <w:tcPr>
            <w:tcW w:w="1129" w:type="dxa"/>
          </w:tcPr>
          <w:p w14:paraId="1A02BACB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たじま</w:t>
            </w:r>
          </w:p>
        </w:tc>
        <w:tc>
          <w:tcPr>
            <w:tcW w:w="736" w:type="dxa"/>
          </w:tcPr>
          <w:p w14:paraId="75C4C29A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37" w:type="dxa"/>
          </w:tcPr>
          <w:p w14:paraId="186A8B61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</w:tcPr>
          <w:p w14:paraId="4A71BE69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7" w:type="dxa"/>
          </w:tcPr>
          <w:p w14:paraId="08A2A880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</w:tcPr>
          <w:p w14:paraId="6326EE9F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7" w:type="dxa"/>
          </w:tcPr>
          <w:p w14:paraId="679D2579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12B37963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４</w:t>
            </w:r>
          </w:p>
        </w:tc>
        <w:tc>
          <w:tcPr>
            <w:tcW w:w="737" w:type="dxa"/>
          </w:tcPr>
          <w:p w14:paraId="0A448A0F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14:paraId="027112AE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46E65DA6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１２</w:t>
            </w:r>
          </w:p>
        </w:tc>
      </w:tr>
      <w:tr w:rsidR="001E2A7C" w:rsidRPr="001E2A7C" w14:paraId="59CD50D2" w14:textId="77777777" w:rsidTr="008C557C">
        <w:tc>
          <w:tcPr>
            <w:tcW w:w="1129" w:type="dxa"/>
            <w:tcBorders>
              <w:bottom w:val="double" w:sz="4" w:space="0" w:color="auto"/>
            </w:tcBorders>
          </w:tcPr>
          <w:p w14:paraId="33217D26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はやたか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14:paraId="26CAFA6A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14:paraId="53F585A7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14:paraId="0D154D02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14:paraId="05380A71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14:paraId="51F533D1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14:paraId="46D1BD8E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14:paraId="7761C840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14:paraId="7D4C2D04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ouble" w:sz="4" w:space="0" w:color="auto"/>
              <w:right w:val="double" w:sz="4" w:space="0" w:color="auto"/>
            </w:tcBorders>
          </w:tcPr>
          <w:p w14:paraId="6E67F6B3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</w:tcPr>
          <w:p w14:paraId="257021CC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５</w:t>
            </w:r>
          </w:p>
        </w:tc>
      </w:tr>
      <w:tr w:rsidR="001E2A7C" w:rsidRPr="001E2A7C" w14:paraId="63773EA9" w14:textId="77777777" w:rsidTr="008C557C">
        <w:tc>
          <w:tcPr>
            <w:tcW w:w="1129" w:type="dxa"/>
            <w:tcBorders>
              <w:top w:val="double" w:sz="4" w:space="0" w:color="auto"/>
            </w:tcBorders>
          </w:tcPr>
          <w:p w14:paraId="34A26D98" w14:textId="77777777" w:rsidR="001E2A7C" w:rsidRPr="001E2A7C" w:rsidRDefault="001E2A7C" w:rsidP="001E2A7C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計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14:paraId="565329DF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37" w:type="dxa"/>
            <w:tcBorders>
              <w:top w:val="double" w:sz="4" w:space="0" w:color="auto"/>
            </w:tcBorders>
          </w:tcPr>
          <w:p w14:paraId="4F7A3F0E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14:paraId="1FD1DD45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737" w:type="dxa"/>
            <w:tcBorders>
              <w:top w:val="double" w:sz="4" w:space="0" w:color="auto"/>
            </w:tcBorders>
          </w:tcPr>
          <w:p w14:paraId="51226A18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14:paraId="304D063E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37" w:type="dxa"/>
            <w:tcBorders>
              <w:top w:val="double" w:sz="4" w:space="0" w:color="auto"/>
            </w:tcBorders>
          </w:tcPr>
          <w:p w14:paraId="15F5451A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14:paraId="7D68C258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５</w:t>
            </w:r>
          </w:p>
        </w:tc>
        <w:tc>
          <w:tcPr>
            <w:tcW w:w="737" w:type="dxa"/>
            <w:tcBorders>
              <w:top w:val="double" w:sz="4" w:space="0" w:color="auto"/>
            </w:tcBorders>
          </w:tcPr>
          <w:p w14:paraId="36F4AA3F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36" w:type="dxa"/>
            <w:tcBorders>
              <w:top w:val="double" w:sz="4" w:space="0" w:color="auto"/>
              <w:right w:val="double" w:sz="4" w:space="0" w:color="auto"/>
            </w:tcBorders>
          </w:tcPr>
          <w:p w14:paraId="63340B86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</w:tcPr>
          <w:p w14:paraId="5EAB0F4F" w14:textId="77777777" w:rsidR="001E2A7C" w:rsidRPr="001E2A7C" w:rsidRDefault="001E2A7C" w:rsidP="001E2A7C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E2A7C">
              <w:rPr>
                <w:rFonts w:ascii="ＭＳ 明朝" w:hAnsi="ＭＳ 明朝" w:cs="Times New Roman" w:hint="eastAsia"/>
                <w:sz w:val="18"/>
                <w:szCs w:val="18"/>
              </w:rPr>
              <w:t>２２</w:t>
            </w:r>
          </w:p>
        </w:tc>
      </w:tr>
    </w:tbl>
    <w:p w14:paraId="70ABC7FC" w14:textId="77777777" w:rsidR="001E2A7C" w:rsidRPr="001E2A7C" w:rsidRDefault="001E2A7C" w:rsidP="001E2A7C">
      <w:pPr>
        <w:ind w:firstLineChars="2000" w:firstLine="4800"/>
        <w:rPr>
          <w:rFonts w:ascii="ＭＳ 明朝" w:hAnsi="ＭＳ 明朝" w:cs="Times New Roman"/>
        </w:rPr>
      </w:pPr>
      <w:r w:rsidRPr="001E2A7C">
        <w:rPr>
          <w:rFonts w:ascii="ＭＳ 明朝" w:hAnsi="ＭＳ 明朝" w:cs="Times New Roman" w:hint="eastAsia"/>
        </w:rPr>
        <w:t>（※年齢は2025年３月末時点）</w:t>
      </w:r>
    </w:p>
    <w:p w14:paraId="092412A6" w14:textId="77777777" w:rsidR="001E2A7C" w:rsidRPr="001E2A7C" w:rsidRDefault="001E2A7C" w:rsidP="001E2A7C">
      <w:pPr>
        <w:rPr>
          <w:rFonts w:ascii="ＭＳ 明朝" w:hAnsi="ＭＳ 明朝" w:cs="Times New Roman"/>
        </w:rPr>
      </w:pPr>
    </w:p>
    <w:p w14:paraId="47EC26C6" w14:textId="77777777" w:rsidR="001E2A7C" w:rsidRPr="00A13513" w:rsidRDefault="001E2A7C" w:rsidP="001E2A7C">
      <w:pPr>
        <w:rPr>
          <w:rFonts w:ascii="ＭＳ ゴシック" w:eastAsia="ＭＳ ゴシック" w:hAnsi="ＭＳ ゴシック" w:cs="Times New Roman"/>
        </w:rPr>
      </w:pPr>
      <w:r w:rsidRPr="00A13513">
        <w:rPr>
          <w:rFonts w:ascii="ＭＳ ゴシック" w:eastAsia="ＭＳ ゴシック" w:hAnsi="ＭＳ ゴシック" w:cs="Times New Roman" w:hint="eastAsia"/>
        </w:rPr>
        <w:t>３　主な業務内容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E2A7C" w:rsidRPr="001E2A7C" w14:paraId="50790B42" w14:textId="77777777" w:rsidTr="008C557C">
        <w:tc>
          <w:tcPr>
            <w:tcW w:w="2831" w:type="dxa"/>
          </w:tcPr>
          <w:p w14:paraId="499843CF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新ひょうご</w:t>
            </w:r>
          </w:p>
        </w:tc>
        <w:tc>
          <w:tcPr>
            <w:tcW w:w="2831" w:type="dxa"/>
          </w:tcPr>
          <w:p w14:paraId="716E39C8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たじま</w:t>
            </w:r>
          </w:p>
        </w:tc>
        <w:tc>
          <w:tcPr>
            <w:tcW w:w="2832" w:type="dxa"/>
          </w:tcPr>
          <w:p w14:paraId="2CABA8D7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はやたか</w:t>
            </w:r>
          </w:p>
        </w:tc>
      </w:tr>
      <w:tr w:rsidR="001E2A7C" w:rsidRPr="001E2A7C" w14:paraId="6F8AFE82" w14:textId="77777777" w:rsidTr="008C557C">
        <w:tc>
          <w:tcPr>
            <w:tcW w:w="2831" w:type="dxa"/>
          </w:tcPr>
          <w:p w14:paraId="4EB1C3EF" w14:textId="77777777" w:rsidR="001E2A7C" w:rsidRPr="001E2A7C" w:rsidRDefault="001E2A7C" w:rsidP="001E2A7C">
            <w:pPr>
              <w:ind w:left="240" w:hangingChars="100" w:hanging="240"/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・イカナゴ、シラス等の卵稚仔調査</w:t>
            </w:r>
          </w:p>
          <w:p w14:paraId="14B68351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・プランクトン調査</w:t>
            </w:r>
          </w:p>
          <w:p w14:paraId="38D86596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・栄養塩類調査</w:t>
            </w:r>
          </w:p>
          <w:p w14:paraId="60BDF6F1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・水質調査</w:t>
            </w:r>
          </w:p>
        </w:tc>
        <w:tc>
          <w:tcPr>
            <w:tcW w:w="2831" w:type="dxa"/>
          </w:tcPr>
          <w:p w14:paraId="72B77861" w14:textId="77777777" w:rsidR="001E2A7C" w:rsidRPr="001E2A7C" w:rsidRDefault="001E2A7C" w:rsidP="001E2A7C">
            <w:pPr>
              <w:ind w:left="240" w:hangingChars="100" w:hanging="240"/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・ズワイガニ、ベニズワイガニ、スルメイカ等の資源調査</w:t>
            </w:r>
          </w:p>
          <w:p w14:paraId="0392129C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・増殖場の効果調査</w:t>
            </w:r>
          </w:p>
          <w:p w14:paraId="15E09768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・水質調査</w:t>
            </w:r>
          </w:p>
        </w:tc>
        <w:tc>
          <w:tcPr>
            <w:tcW w:w="2832" w:type="dxa"/>
          </w:tcPr>
          <w:p w14:paraId="641D351D" w14:textId="77777777" w:rsidR="001E2A7C" w:rsidRPr="001E2A7C" w:rsidRDefault="001E2A7C" w:rsidP="001E2A7C">
            <w:pPr>
              <w:ind w:left="240" w:hangingChars="100" w:hanging="240"/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・漁業者に対する操業区域違反、許可内容違反の取締及び指導</w:t>
            </w:r>
          </w:p>
          <w:p w14:paraId="4F8B8C8D" w14:textId="77777777" w:rsidR="001E2A7C" w:rsidRPr="001E2A7C" w:rsidRDefault="001E2A7C" w:rsidP="001E2A7C">
            <w:pPr>
              <w:ind w:left="240" w:hangingChars="100" w:hanging="240"/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・養殖漁場区域の表示浮標灯設置指導</w:t>
            </w:r>
          </w:p>
          <w:p w14:paraId="379BD018" w14:textId="77777777" w:rsidR="001E2A7C" w:rsidRPr="001E2A7C" w:rsidRDefault="001E2A7C" w:rsidP="001E2A7C">
            <w:pPr>
              <w:rPr>
                <w:rFonts w:ascii="ＭＳ 明朝" w:hAnsi="ＭＳ 明朝" w:cs="Times New Roman"/>
              </w:rPr>
            </w:pPr>
            <w:r w:rsidRPr="001E2A7C">
              <w:rPr>
                <w:rFonts w:ascii="ＭＳ 明朝" w:hAnsi="ＭＳ 明朝" w:cs="Times New Roman" w:hint="eastAsia"/>
              </w:rPr>
              <w:t>・遊漁者等への指導</w:t>
            </w:r>
          </w:p>
        </w:tc>
      </w:tr>
    </w:tbl>
    <w:p w14:paraId="4252C09B" w14:textId="77777777" w:rsidR="001E2A7C" w:rsidRPr="001E2A7C" w:rsidRDefault="001E2A7C" w:rsidP="001E2A7C">
      <w:pPr>
        <w:rPr>
          <w:rFonts w:ascii="ＭＳ 明朝" w:hAnsi="ＭＳ 明朝" w:cs="Times New Roman"/>
        </w:rPr>
      </w:pPr>
    </w:p>
    <w:p w14:paraId="7D93FA2E" w14:textId="77777777" w:rsidR="001E2A7C" w:rsidRDefault="001E2A7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B388695" w14:textId="3A4B80AB" w:rsidR="00335BAA" w:rsidRDefault="00335BAA" w:rsidP="00FA2B2D">
      <w:pPr>
        <w:spacing w:afterLines="50" w:after="18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兵庫県　漁業取締船　はやたか</w:t>
      </w:r>
    </w:p>
    <w:p w14:paraId="228FDE4B" w14:textId="77777777" w:rsidR="00335BAA" w:rsidRDefault="00335BAA" w:rsidP="00FA2B2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3F81F791" wp14:editId="7803526F">
            <wp:extent cx="4898117" cy="2571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はやたか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3" b="11510"/>
                    <a:stretch/>
                  </pic:blipFill>
                  <pic:spPr bwMode="auto">
                    <a:xfrm>
                      <a:off x="0" y="0"/>
                      <a:ext cx="4923194" cy="2584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820"/>
      </w:tblGrid>
      <w:tr w:rsidR="00FA2B2D" w14:paraId="3A7BFDBB" w14:textId="77777777" w:rsidTr="00FA2B2D">
        <w:tc>
          <w:tcPr>
            <w:tcW w:w="2835" w:type="dxa"/>
          </w:tcPr>
          <w:p w14:paraId="044FA6C3" w14:textId="77777777" w:rsidR="00FA2B2D" w:rsidRDefault="00FA2B2D" w:rsidP="00FA2B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主要寸法・総トン数</w:t>
            </w:r>
          </w:p>
        </w:tc>
        <w:tc>
          <w:tcPr>
            <w:tcW w:w="4820" w:type="dxa"/>
          </w:tcPr>
          <w:p w14:paraId="7EBD2D33" w14:textId="77777777" w:rsidR="00FA2B2D" w:rsidRDefault="00FA2B2D" w:rsidP="00335BA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  <w:r>
              <w:rPr>
                <w:rFonts w:ascii="ＭＳ ゴシック" w:eastAsia="ＭＳ ゴシック" w:hAnsi="ＭＳ ゴシック"/>
              </w:rPr>
              <w:t xml:space="preserve"> 25.50m</w:t>
            </w:r>
            <w:r>
              <w:rPr>
                <w:rFonts w:ascii="ＭＳ ゴシック" w:eastAsia="ＭＳ ゴシック" w:hAnsi="ＭＳ ゴシック" w:hint="eastAsia"/>
              </w:rPr>
              <w:t>×W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4.90m×D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2.45m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 43トン</w:t>
            </w:r>
          </w:p>
        </w:tc>
      </w:tr>
      <w:tr w:rsidR="00FA2B2D" w14:paraId="2C3AB225" w14:textId="77777777" w:rsidTr="00FA2B2D">
        <w:tc>
          <w:tcPr>
            <w:tcW w:w="2835" w:type="dxa"/>
          </w:tcPr>
          <w:p w14:paraId="41C1C0AE" w14:textId="77777777" w:rsidR="00FA2B2D" w:rsidRDefault="00FA2B2D" w:rsidP="00FA2B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船質・</w:t>
            </w:r>
            <w:r w:rsidR="00E625E6">
              <w:rPr>
                <w:rFonts w:ascii="ＭＳ ゴシック" w:eastAsia="ＭＳ ゴシック" w:hAnsi="ＭＳ ゴシック" w:hint="eastAsia"/>
              </w:rPr>
              <w:t>航海</w:t>
            </w:r>
            <w:r>
              <w:rPr>
                <w:rFonts w:ascii="ＭＳ ゴシック" w:eastAsia="ＭＳ ゴシック" w:hAnsi="ＭＳ ゴシック" w:hint="eastAsia"/>
              </w:rPr>
              <w:t>速力</w:t>
            </w:r>
          </w:p>
        </w:tc>
        <w:tc>
          <w:tcPr>
            <w:tcW w:w="4820" w:type="dxa"/>
          </w:tcPr>
          <w:p w14:paraId="4109B392" w14:textId="77777777" w:rsidR="00FA2B2D" w:rsidRDefault="00FA2B2D" w:rsidP="00335BA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軽合金製 ・ 36.8</w:t>
            </w:r>
            <w:r>
              <w:rPr>
                <w:rFonts w:ascii="ＭＳ ゴシック" w:eastAsia="ＭＳ ゴシック" w:hAnsi="ＭＳ ゴシック"/>
              </w:rPr>
              <w:t>kt</w:t>
            </w:r>
          </w:p>
        </w:tc>
      </w:tr>
      <w:tr w:rsidR="00FA2B2D" w14:paraId="3EA4026A" w14:textId="77777777" w:rsidTr="00FA2B2D">
        <w:tc>
          <w:tcPr>
            <w:tcW w:w="2835" w:type="dxa"/>
          </w:tcPr>
          <w:p w14:paraId="62D10191" w14:textId="77777777" w:rsidR="00FA2B2D" w:rsidRDefault="00FA2B2D" w:rsidP="00FA2B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　機　関</w:t>
            </w:r>
          </w:p>
        </w:tc>
        <w:tc>
          <w:tcPr>
            <w:tcW w:w="4820" w:type="dxa"/>
          </w:tcPr>
          <w:p w14:paraId="07360680" w14:textId="7B6EBF4D" w:rsidR="00FA2B2D" w:rsidRDefault="00FA2B2D" w:rsidP="00335BA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/>
              </w:rPr>
              <w:t>TU12V2000M94 1302kW/2373rpm</w:t>
            </w:r>
            <w:r w:rsidR="00FE0A57">
              <w:rPr>
                <w:rFonts w:ascii="ＭＳ ゴシック" w:eastAsia="ＭＳ ゴシック" w:hAnsi="ＭＳ ゴシック" w:hint="eastAsia"/>
              </w:rPr>
              <w:t>×２基</w:t>
            </w:r>
          </w:p>
        </w:tc>
      </w:tr>
      <w:tr w:rsidR="00FA2B2D" w14:paraId="49F626C8" w14:textId="77777777" w:rsidTr="00FA2B2D">
        <w:tc>
          <w:tcPr>
            <w:tcW w:w="2835" w:type="dxa"/>
          </w:tcPr>
          <w:p w14:paraId="34FD72E7" w14:textId="77777777" w:rsidR="00FA2B2D" w:rsidRDefault="00FA2B2D" w:rsidP="00FA2B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　　員</w:t>
            </w:r>
          </w:p>
        </w:tc>
        <w:tc>
          <w:tcPr>
            <w:tcW w:w="4820" w:type="dxa"/>
          </w:tcPr>
          <w:p w14:paraId="7A2DCBF3" w14:textId="77777777" w:rsidR="00FA2B2D" w:rsidRDefault="00FA2B2D" w:rsidP="00335BA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船員5名 ・ その他10名</w:t>
            </w:r>
          </w:p>
        </w:tc>
      </w:tr>
      <w:tr w:rsidR="00FA2B2D" w14:paraId="0450459A" w14:textId="77777777" w:rsidTr="00FA2B2D">
        <w:tc>
          <w:tcPr>
            <w:tcW w:w="2835" w:type="dxa"/>
          </w:tcPr>
          <w:p w14:paraId="033AAA17" w14:textId="77777777" w:rsidR="00FA2B2D" w:rsidRDefault="00FA2B2D" w:rsidP="00FA2B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竣　　工</w:t>
            </w:r>
          </w:p>
        </w:tc>
        <w:tc>
          <w:tcPr>
            <w:tcW w:w="4820" w:type="dxa"/>
          </w:tcPr>
          <w:p w14:paraId="7C9BE940" w14:textId="77777777" w:rsidR="00FA2B2D" w:rsidRDefault="00FA2B2D" w:rsidP="00335BA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平成28年8月</w:t>
            </w:r>
          </w:p>
        </w:tc>
      </w:tr>
    </w:tbl>
    <w:p w14:paraId="168AC70A" w14:textId="77777777" w:rsidR="00335BAA" w:rsidRDefault="00335BAA" w:rsidP="00335BAA">
      <w:pPr>
        <w:jc w:val="left"/>
        <w:rPr>
          <w:rFonts w:ascii="ＭＳ ゴシック" w:eastAsia="ＭＳ ゴシック" w:hAnsi="ＭＳ ゴシック"/>
        </w:rPr>
      </w:pPr>
    </w:p>
    <w:p w14:paraId="650296E8" w14:textId="77777777" w:rsidR="00424C21" w:rsidRDefault="00424C21" w:rsidP="00335BAA">
      <w:pPr>
        <w:jc w:val="left"/>
        <w:rPr>
          <w:rFonts w:ascii="ＭＳ ゴシック" w:eastAsia="ＭＳ ゴシック" w:hAnsi="ＭＳ ゴシック"/>
        </w:rPr>
      </w:pPr>
    </w:p>
    <w:p w14:paraId="2F643F0A" w14:textId="77777777" w:rsidR="00FA2B2D" w:rsidRDefault="00FA2B2D" w:rsidP="00FA2B2D">
      <w:pPr>
        <w:spacing w:afterLines="50" w:after="18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兵庫県　漁業</w:t>
      </w:r>
      <w:r w:rsidR="00424C21">
        <w:rPr>
          <w:rFonts w:ascii="ＭＳ ゴシック" w:eastAsia="ＭＳ ゴシック" w:hAnsi="ＭＳ ゴシック" w:hint="eastAsia"/>
        </w:rPr>
        <w:t>調査船</w:t>
      </w:r>
      <w:r>
        <w:rPr>
          <w:rFonts w:ascii="ＭＳ ゴシック" w:eastAsia="ＭＳ ゴシック" w:hAnsi="ＭＳ ゴシック" w:hint="eastAsia"/>
        </w:rPr>
        <w:t xml:space="preserve">　</w:t>
      </w:r>
      <w:r w:rsidR="00424C21">
        <w:rPr>
          <w:rFonts w:ascii="ＭＳ ゴシック" w:eastAsia="ＭＳ ゴシック" w:hAnsi="ＭＳ ゴシック" w:hint="eastAsia"/>
        </w:rPr>
        <w:t>新ひょうご</w:t>
      </w:r>
    </w:p>
    <w:p w14:paraId="33D326AB" w14:textId="77777777" w:rsidR="00FA2B2D" w:rsidRDefault="00424C21" w:rsidP="00FA2B2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327E6795" wp14:editId="36589153">
            <wp:extent cx="4896000" cy="282179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新ひょうご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8" t="13719" r="3582" b="8623"/>
                    <a:stretch/>
                  </pic:blipFill>
                  <pic:spPr bwMode="auto">
                    <a:xfrm>
                      <a:off x="0" y="0"/>
                      <a:ext cx="4896000" cy="282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820"/>
      </w:tblGrid>
      <w:tr w:rsidR="00FA2B2D" w14:paraId="2487C6F6" w14:textId="77777777" w:rsidTr="00EC1143">
        <w:tc>
          <w:tcPr>
            <w:tcW w:w="2835" w:type="dxa"/>
          </w:tcPr>
          <w:p w14:paraId="467F4543" w14:textId="77777777" w:rsidR="00FA2B2D" w:rsidRDefault="00FA2B2D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主要寸法・総トン数</w:t>
            </w:r>
          </w:p>
        </w:tc>
        <w:tc>
          <w:tcPr>
            <w:tcW w:w="4820" w:type="dxa"/>
          </w:tcPr>
          <w:p w14:paraId="1B90FEB3" w14:textId="77777777" w:rsidR="00FA2B2D" w:rsidRDefault="00FA2B2D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424C21">
              <w:rPr>
                <w:rFonts w:ascii="ＭＳ ゴシック" w:eastAsia="ＭＳ ゴシック" w:hAnsi="ＭＳ ゴシック" w:hint="eastAsia"/>
              </w:rPr>
              <w:t>24</w:t>
            </w:r>
            <w:r>
              <w:rPr>
                <w:rFonts w:ascii="ＭＳ ゴシック" w:eastAsia="ＭＳ ゴシック" w:hAnsi="ＭＳ ゴシック"/>
              </w:rPr>
              <w:t>.</w:t>
            </w:r>
            <w:r w:rsidR="00424C21">
              <w:rPr>
                <w:rFonts w:ascii="ＭＳ ゴシック" w:eastAsia="ＭＳ ゴシック" w:hAnsi="ＭＳ ゴシック" w:hint="eastAsia"/>
              </w:rPr>
              <w:t>81</w:t>
            </w:r>
            <w:r>
              <w:rPr>
                <w:rFonts w:ascii="ＭＳ ゴシック" w:eastAsia="ＭＳ ゴシック" w:hAnsi="ＭＳ ゴシック"/>
              </w:rPr>
              <w:t>m</w:t>
            </w:r>
            <w:r>
              <w:rPr>
                <w:rFonts w:ascii="ＭＳ ゴシック" w:eastAsia="ＭＳ ゴシック" w:hAnsi="ＭＳ ゴシック" w:hint="eastAsia"/>
              </w:rPr>
              <w:t>×W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="00424C21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0m×D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="00424C21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5m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="00424C21">
              <w:rPr>
                <w:rFonts w:ascii="ＭＳ ゴシック" w:eastAsia="ＭＳ ゴシック" w:hAnsi="ＭＳ ゴシック" w:hint="eastAsia"/>
              </w:rPr>
              <w:t>48</w:t>
            </w:r>
            <w:r>
              <w:rPr>
                <w:rFonts w:ascii="ＭＳ ゴシック" w:eastAsia="ＭＳ ゴシック" w:hAnsi="ＭＳ ゴシック" w:hint="eastAsia"/>
              </w:rPr>
              <w:t>トン</w:t>
            </w:r>
          </w:p>
        </w:tc>
      </w:tr>
      <w:tr w:rsidR="00FA2B2D" w14:paraId="4ADCD31D" w14:textId="77777777" w:rsidTr="00EC1143">
        <w:tc>
          <w:tcPr>
            <w:tcW w:w="2835" w:type="dxa"/>
          </w:tcPr>
          <w:p w14:paraId="07E88C1C" w14:textId="77777777" w:rsidR="00FA2B2D" w:rsidRDefault="00FA2B2D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船質・</w:t>
            </w:r>
            <w:r w:rsidR="008D512A">
              <w:rPr>
                <w:rFonts w:ascii="ＭＳ ゴシック" w:eastAsia="ＭＳ ゴシック" w:hAnsi="ＭＳ ゴシック" w:hint="eastAsia"/>
              </w:rPr>
              <w:t>航海</w:t>
            </w:r>
            <w:r>
              <w:rPr>
                <w:rFonts w:ascii="ＭＳ ゴシック" w:eastAsia="ＭＳ ゴシック" w:hAnsi="ＭＳ ゴシック" w:hint="eastAsia"/>
              </w:rPr>
              <w:t>速力</w:t>
            </w:r>
          </w:p>
        </w:tc>
        <w:tc>
          <w:tcPr>
            <w:tcW w:w="4820" w:type="dxa"/>
          </w:tcPr>
          <w:p w14:paraId="7F53BF3F" w14:textId="77777777" w:rsidR="00FA2B2D" w:rsidRDefault="00FA2B2D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軽合金製 ・ </w:t>
            </w:r>
            <w:r w:rsidR="00424C21">
              <w:rPr>
                <w:rFonts w:ascii="ＭＳ ゴシック" w:eastAsia="ＭＳ ゴシック" w:hAnsi="ＭＳ ゴシック" w:hint="eastAsia"/>
              </w:rPr>
              <w:t>28</w:t>
            </w:r>
            <w:r>
              <w:rPr>
                <w:rFonts w:ascii="ＭＳ ゴシック" w:eastAsia="ＭＳ ゴシック" w:hAnsi="ＭＳ ゴシック" w:hint="eastAsia"/>
              </w:rPr>
              <w:t>.8</w:t>
            </w:r>
            <w:r>
              <w:rPr>
                <w:rFonts w:ascii="ＭＳ ゴシック" w:eastAsia="ＭＳ ゴシック" w:hAnsi="ＭＳ ゴシック"/>
              </w:rPr>
              <w:t>kt</w:t>
            </w:r>
          </w:p>
        </w:tc>
      </w:tr>
      <w:tr w:rsidR="00FA2B2D" w14:paraId="66D11931" w14:textId="77777777" w:rsidTr="00EC1143">
        <w:tc>
          <w:tcPr>
            <w:tcW w:w="2835" w:type="dxa"/>
          </w:tcPr>
          <w:p w14:paraId="149BE9DD" w14:textId="77777777" w:rsidR="00FA2B2D" w:rsidRDefault="00FA2B2D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　機　関</w:t>
            </w:r>
          </w:p>
        </w:tc>
        <w:tc>
          <w:tcPr>
            <w:tcW w:w="4820" w:type="dxa"/>
          </w:tcPr>
          <w:p w14:paraId="3C676D18" w14:textId="515AFC2F" w:rsidR="00FA2B2D" w:rsidRDefault="00FA2B2D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/>
              </w:rPr>
              <w:t>TU12V2000M9</w:t>
            </w:r>
            <w:r w:rsidR="00424C21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424C21">
              <w:rPr>
                <w:rFonts w:ascii="ＭＳ ゴシック" w:eastAsia="ＭＳ ゴシック" w:hAnsi="ＭＳ ゴシック" w:hint="eastAsia"/>
              </w:rPr>
              <w:t>916</w:t>
            </w:r>
            <w:r>
              <w:rPr>
                <w:rFonts w:ascii="ＭＳ ゴシック" w:eastAsia="ＭＳ ゴシック" w:hAnsi="ＭＳ ゴシック"/>
              </w:rPr>
              <w:t>kW/2</w:t>
            </w:r>
            <w:r w:rsidR="00424C21">
              <w:rPr>
                <w:rFonts w:ascii="ＭＳ ゴシック" w:eastAsia="ＭＳ ゴシック" w:hAnsi="ＭＳ ゴシック" w:hint="eastAsia"/>
              </w:rPr>
              <w:t>230</w:t>
            </w:r>
            <w:r>
              <w:rPr>
                <w:rFonts w:ascii="ＭＳ ゴシック" w:eastAsia="ＭＳ ゴシック" w:hAnsi="ＭＳ ゴシック"/>
              </w:rPr>
              <w:t>rpm</w:t>
            </w:r>
            <w:r w:rsidR="00FE0A57">
              <w:rPr>
                <w:rFonts w:ascii="ＭＳ ゴシック" w:eastAsia="ＭＳ ゴシック" w:hAnsi="ＭＳ ゴシック" w:hint="eastAsia"/>
              </w:rPr>
              <w:t>×２基</w:t>
            </w:r>
          </w:p>
        </w:tc>
      </w:tr>
      <w:tr w:rsidR="00FA2B2D" w14:paraId="3C68325F" w14:textId="77777777" w:rsidTr="00EC1143">
        <w:tc>
          <w:tcPr>
            <w:tcW w:w="2835" w:type="dxa"/>
          </w:tcPr>
          <w:p w14:paraId="7EC06715" w14:textId="77777777" w:rsidR="00FA2B2D" w:rsidRDefault="00FA2B2D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　　員</w:t>
            </w:r>
          </w:p>
        </w:tc>
        <w:tc>
          <w:tcPr>
            <w:tcW w:w="4820" w:type="dxa"/>
          </w:tcPr>
          <w:p w14:paraId="363F7B41" w14:textId="77777777" w:rsidR="00FA2B2D" w:rsidRDefault="00FA2B2D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船員</w:t>
            </w:r>
            <w:r w:rsidR="00424C21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名 ・ その他</w:t>
            </w:r>
            <w:r w:rsidR="00424C21">
              <w:rPr>
                <w:rFonts w:ascii="ＭＳ ゴシック" w:eastAsia="ＭＳ ゴシック" w:hAnsi="ＭＳ ゴシック" w:hint="eastAsia"/>
              </w:rPr>
              <w:t>15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FA2B2D" w14:paraId="08F94587" w14:textId="77777777" w:rsidTr="00EC1143">
        <w:tc>
          <w:tcPr>
            <w:tcW w:w="2835" w:type="dxa"/>
          </w:tcPr>
          <w:p w14:paraId="0461447A" w14:textId="77777777" w:rsidR="00FA2B2D" w:rsidRDefault="00FA2B2D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竣　　工</w:t>
            </w:r>
          </w:p>
        </w:tc>
        <w:tc>
          <w:tcPr>
            <w:tcW w:w="4820" w:type="dxa"/>
          </w:tcPr>
          <w:p w14:paraId="228CA742" w14:textId="77777777" w:rsidR="00FA2B2D" w:rsidRDefault="00FA2B2D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424C21">
              <w:rPr>
                <w:rFonts w:ascii="ＭＳ ゴシック" w:eastAsia="ＭＳ ゴシック" w:hAnsi="ＭＳ ゴシック" w:hint="eastAsia"/>
              </w:rPr>
              <w:t>17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424C21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</w:tbl>
    <w:p w14:paraId="5DED0882" w14:textId="77777777" w:rsidR="00FA2B2D" w:rsidRDefault="00FA2B2D" w:rsidP="00FA2B2D">
      <w:pPr>
        <w:jc w:val="left"/>
        <w:rPr>
          <w:rFonts w:ascii="ＭＳ ゴシック" w:eastAsia="ＭＳ ゴシック" w:hAnsi="ＭＳ ゴシック"/>
        </w:rPr>
      </w:pPr>
    </w:p>
    <w:p w14:paraId="696C5378" w14:textId="77777777" w:rsidR="00424C21" w:rsidRDefault="00424C21" w:rsidP="00424C21">
      <w:pPr>
        <w:spacing w:afterLines="50" w:after="18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兵庫県　漁業調査船　たじま</w:t>
      </w:r>
    </w:p>
    <w:p w14:paraId="7BCB002D" w14:textId="77777777" w:rsidR="00424C21" w:rsidRDefault="00424C21" w:rsidP="00424C21">
      <w:pPr>
        <w:spacing w:after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7ECC00F4" wp14:editId="734D8EBE">
            <wp:extent cx="5400000" cy="3805006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たじ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80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424C21" w14:paraId="3EBF8BE8" w14:textId="77777777" w:rsidTr="00FE4E16">
        <w:tc>
          <w:tcPr>
            <w:tcW w:w="3260" w:type="dxa"/>
          </w:tcPr>
          <w:p w14:paraId="35D2B988" w14:textId="77777777" w:rsidR="00424C21" w:rsidRDefault="00424C21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主要寸法・総トン数</w:t>
            </w:r>
          </w:p>
        </w:tc>
        <w:tc>
          <w:tcPr>
            <w:tcW w:w="5245" w:type="dxa"/>
          </w:tcPr>
          <w:p w14:paraId="7024618F" w14:textId="77777777" w:rsidR="00424C21" w:rsidRDefault="00424C21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44.50</w:t>
            </w:r>
            <w:r>
              <w:rPr>
                <w:rFonts w:ascii="ＭＳ ゴシック" w:eastAsia="ＭＳ ゴシック" w:hAnsi="ＭＳ ゴシック"/>
              </w:rPr>
              <w:t>m</w:t>
            </w:r>
            <w:r>
              <w:rPr>
                <w:rFonts w:ascii="ＭＳ ゴシック" w:eastAsia="ＭＳ ゴシック" w:hAnsi="ＭＳ ゴシック" w:hint="eastAsia"/>
              </w:rPr>
              <w:t>×W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7.60m×D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3.20m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 199トン</w:t>
            </w:r>
          </w:p>
        </w:tc>
      </w:tr>
      <w:tr w:rsidR="00424C21" w14:paraId="30053A97" w14:textId="77777777" w:rsidTr="00FE4E16">
        <w:tc>
          <w:tcPr>
            <w:tcW w:w="3260" w:type="dxa"/>
          </w:tcPr>
          <w:p w14:paraId="55671EEB" w14:textId="77777777" w:rsidR="00424C21" w:rsidRDefault="00424C21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船質・</w:t>
            </w:r>
            <w:r w:rsidR="008D512A">
              <w:rPr>
                <w:rFonts w:ascii="ＭＳ ゴシック" w:eastAsia="ＭＳ ゴシック" w:hAnsi="ＭＳ ゴシック" w:hint="eastAsia"/>
              </w:rPr>
              <w:t>航海</w:t>
            </w:r>
            <w:r>
              <w:rPr>
                <w:rFonts w:ascii="ＭＳ ゴシック" w:eastAsia="ＭＳ ゴシック" w:hAnsi="ＭＳ ゴシック" w:hint="eastAsia"/>
              </w:rPr>
              <w:t>速力</w:t>
            </w:r>
          </w:p>
        </w:tc>
        <w:tc>
          <w:tcPr>
            <w:tcW w:w="5245" w:type="dxa"/>
          </w:tcPr>
          <w:p w14:paraId="7019FCD4" w14:textId="77777777" w:rsidR="00424C21" w:rsidRDefault="00424C21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鋼製 ・ 13.0</w:t>
            </w:r>
            <w:r>
              <w:rPr>
                <w:rFonts w:ascii="ＭＳ ゴシック" w:eastAsia="ＭＳ ゴシック" w:hAnsi="ＭＳ ゴシック"/>
              </w:rPr>
              <w:t>kt</w:t>
            </w:r>
          </w:p>
        </w:tc>
      </w:tr>
      <w:tr w:rsidR="00424C21" w14:paraId="09235E5A" w14:textId="77777777" w:rsidTr="00FE4E16">
        <w:tc>
          <w:tcPr>
            <w:tcW w:w="3260" w:type="dxa"/>
          </w:tcPr>
          <w:p w14:paraId="53A58A25" w14:textId="77777777" w:rsidR="00424C21" w:rsidRDefault="00424C21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　機　関</w:t>
            </w:r>
          </w:p>
        </w:tc>
        <w:tc>
          <w:tcPr>
            <w:tcW w:w="5245" w:type="dxa"/>
          </w:tcPr>
          <w:p w14:paraId="10B19EBC" w14:textId="77777777" w:rsidR="00424C21" w:rsidRDefault="00424C21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新潟 6MG26HLX-5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1323</w:t>
            </w:r>
            <w:r>
              <w:rPr>
                <w:rFonts w:ascii="ＭＳ ゴシック" w:eastAsia="ＭＳ ゴシック" w:hAnsi="ＭＳ ゴシック"/>
              </w:rPr>
              <w:t>kW/</w:t>
            </w:r>
            <w:r w:rsidR="00B36E79">
              <w:rPr>
                <w:rFonts w:ascii="ＭＳ ゴシック" w:eastAsia="ＭＳ ゴシック" w:hAnsi="ＭＳ ゴシック" w:hint="eastAsia"/>
              </w:rPr>
              <w:t>750</w:t>
            </w:r>
            <w:r>
              <w:rPr>
                <w:rFonts w:ascii="ＭＳ ゴシック" w:eastAsia="ＭＳ ゴシック" w:hAnsi="ＭＳ ゴシック"/>
              </w:rPr>
              <w:t>rpm</w:t>
            </w:r>
          </w:p>
        </w:tc>
      </w:tr>
      <w:tr w:rsidR="00424C21" w14:paraId="16590AFA" w14:textId="77777777" w:rsidTr="00FE4E16">
        <w:tc>
          <w:tcPr>
            <w:tcW w:w="3260" w:type="dxa"/>
          </w:tcPr>
          <w:p w14:paraId="2CE7642F" w14:textId="77777777" w:rsidR="00424C21" w:rsidRDefault="00424C21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　　員</w:t>
            </w:r>
          </w:p>
        </w:tc>
        <w:tc>
          <w:tcPr>
            <w:tcW w:w="5245" w:type="dxa"/>
          </w:tcPr>
          <w:p w14:paraId="43FB2F79" w14:textId="77777777" w:rsidR="00424C21" w:rsidRDefault="00424C21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船員13名 ・ その他10名</w:t>
            </w:r>
          </w:p>
        </w:tc>
      </w:tr>
      <w:tr w:rsidR="00424C21" w14:paraId="7369EB64" w14:textId="77777777" w:rsidTr="00FE4E16">
        <w:tc>
          <w:tcPr>
            <w:tcW w:w="3260" w:type="dxa"/>
          </w:tcPr>
          <w:p w14:paraId="7106E060" w14:textId="77777777" w:rsidR="00424C21" w:rsidRDefault="00424C21" w:rsidP="00EC1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竣　　工</w:t>
            </w:r>
          </w:p>
        </w:tc>
        <w:tc>
          <w:tcPr>
            <w:tcW w:w="5245" w:type="dxa"/>
          </w:tcPr>
          <w:p w14:paraId="2FDAAEA0" w14:textId="77777777" w:rsidR="00424C21" w:rsidRDefault="00424C21" w:rsidP="00EC11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B36E79">
              <w:rPr>
                <w:rFonts w:ascii="ＭＳ ゴシック" w:eastAsia="ＭＳ ゴシック" w:hAnsi="ＭＳ ゴシック" w:hint="eastAsia"/>
              </w:rPr>
              <w:t>21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B36E79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</w:tbl>
    <w:p w14:paraId="41784F2B" w14:textId="50E4A981" w:rsidR="00A13513" w:rsidRDefault="00A13513" w:rsidP="00335BAA">
      <w:pPr>
        <w:jc w:val="left"/>
        <w:rPr>
          <w:rFonts w:ascii="ＭＳ ゴシック" w:eastAsia="ＭＳ ゴシック" w:hAnsi="ＭＳ ゴシック"/>
        </w:rPr>
      </w:pPr>
    </w:p>
    <w:p w14:paraId="6F47ACA7" w14:textId="77777777" w:rsidR="00A13513" w:rsidRDefault="00A1351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EA37C4F" w14:textId="4CC1F56B" w:rsidR="00335BAA" w:rsidRPr="00A13513" w:rsidRDefault="00A13513" w:rsidP="00A1351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13513">
        <w:rPr>
          <w:rFonts w:ascii="ＭＳ ゴシック" w:eastAsia="ＭＳ ゴシック" w:hAnsi="ＭＳ ゴシック" w:hint="eastAsia"/>
          <w:sz w:val="32"/>
          <w:szCs w:val="32"/>
        </w:rPr>
        <w:lastRenderedPageBreak/>
        <w:t>主な勤務条件</w:t>
      </w:r>
    </w:p>
    <w:p w14:paraId="7E6B19A6" w14:textId="77777777" w:rsidR="00A13513" w:rsidRDefault="00A13513" w:rsidP="00335BAA">
      <w:pPr>
        <w:jc w:val="left"/>
        <w:rPr>
          <w:rFonts w:ascii="ＭＳ ゴシック" w:eastAsia="ＭＳ ゴシック" w:hAnsi="ＭＳ ゴシック"/>
        </w:rPr>
      </w:pPr>
    </w:p>
    <w:p w14:paraId="11BF8D33" w14:textId="2AE6C8FA" w:rsidR="00A13513" w:rsidRDefault="00A13513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給与等</w:t>
      </w:r>
    </w:p>
    <w:p w14:paraId="6BA041EB" w14:textId="33C91103" w:rsidR="00A13513" w:rsidRDefault="00A13513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（１）給料</w:t>
      </w:r>
      <w:r w:rsidR="00A633B1">
        <w:rPr>
          <w:rFonts w:ascii="ＭＳ ゴシック" w:eastAsia="ＭＳ ゴシック" w:hAnsi="ＭＳ ゴシック" w:hint="eastAsia"/>
        </w:rPr>
        <w:t>（初任給）</w:t>
      </w:r>
    </w:p>
    <w:p w14:paraId="1DC1590C" w14:textId="49A70E2C" w:rsidR="00620961" w:rsidRDefault="00620961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高等学校卒　　１</w:t>
      </w:r>
      <w:r w:rsidR="00A633B1">
        <w:rPr>
          <w:rFonts w:ascii="ＭＳ ゴシック" w:eastAsia="ＭＳ ゴシック" w:hAnsi="ＭＳ ゴシック" w:hint="eastAsia"/>
        </w:rPr>
        <w:t>級-</w:t>
      </w:r>
      <w:r>
        <w:rPr>
          <w:rFonts w:ascii="ＭＳ ゴシック" w:eastAsia="ＭＳ ゴシック" w:hAnsi="ＭＳ ゴシック" w:hint="eastAsia"/>
        </w:rPr>
        <w:t>９</w:t>
      </w:r>
      <w:r w:rsidR="00A633B1">
        <w:rPr>
          <w:rFonts w:ascii="ＭＳ ゴシック" w:eastAsia="ＭＳ ゴシック" w:hAnsi="ＭＳ ゴシック" w:hint="eastAsia"/>
        </w:rPr>
        <w:t>号給</w:t>
      </w:r>
      <w:r w:rsidR="00D52BF2">
        <w:rPr>
          <w:rFonts w:ascii="ＭＳ ゴシック" w:eastAsia="ＭＳ ゴシック" w:hAnsi="ＭＳ ゴシック" w:hint="eastAsia"/>
        </w:rPr>
        <w:t xml:space="preserve">　　　１９４，５００円</w:t>
      </w:r>
    </w:p>
    <w:p w14:paraId="74E8B90F" w14:textId="627D644C" w:rsidR="00AF7EA1" w:rsidRDefault="00AF7EA1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</w:t>
      </w:r>
      <w:r w:rsidR="008A7C8B">
        <w:rPr>
          <w:rFonts w:ascii="ＭＳ ゴシック" w:eastAsia="ＭＳ ゴシック" w:hAnsi="ＭＳ ゴシック" w:hint="eastAsia"/>
        </w:rPr>
        <w:t>給料月額は、経歴に応じ加減される場合があります。</w:t>
      </w:r>
      <w:r>
        <w:rPr>
          <w:rFonts w:ascii="ＭＳ ゴシック" w:eastAsia="ＭＳ ゴシック" w:hAnsi="ＭＳ ゴシック" w:hint="eastAsia"/>
        </w:rPr>
        <w:t>）</w:t>
      </w:r>
    </w:p>
    <w:p w14:paraId="517AFA03" w14:textId="77777777" w:rsidR="00A13513" w:rsidRDefault="00A13513" w:rsidP="00335BAA">
      <w:pPr>
        <w:jc w:val="left"/>
        <w:rPr>
          <w:rFonts w:ascii="ＭＳ ゴシック" w:eastAsia="ＭＳ ゴシック" w:hAnsi="ＭＳ ゴシック"/>
        </w:rPr>
      </w:pPr>
    </w:p>
    <w:p w14:paraId="42F7E1F0" w14:textId="34BAA0FC" w:rsidR="00A13513" w:rsidRDefault="00A13513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（２）昇給</w:t>
      </w:r>
    </w:p>
    <w:p w14:paraId="59C1D5F0" w14:textId="083143C9" w:rsidR="00620961" w:rsidRDefault="00620961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毎年1月1日に、同日前1年間におけるその者の勤務成績に応じて行う。</w:t>
      </w:r>
    </w:p>
    <w:p w14:paraId="1E4C86D4" w14:textId="25932252" w:rsidR="00620961" w:rsidRDefault="00620961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（標準）　4号給昇給</w:t>
      </w:r>
    </w:p>
    <w:p w14:paraId="650E03E2" w14:textId="77777777" w:rsidR="00A13513" w:rsidRDefault="00A13513" w:rsidP="00335BAA">
      <w:pPr>
        <w:jc w:val="left"/>
        <w:rPr>
          <w:rFonts w:ascii="ＭＳ ゴシック" w:eastAsia="ＭＳ ゴシック" w:hAnsi="ＭＳ ゴシック"/>
        </w:rPr>
      </w:pPr>
    </w:p>
    <w:p w14:paraId="76A4A94A" w14:textId="15D92ED4" w:rsidR="00A13513" w:rsidRDefault="00A13513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（３）手当</w:t>
      </w:r>
    </w:p>
    <w:p w14:paraId="00C06F5F" w14:textId="2FC23E73" w:rsidR="00A13513" w:rsidRDefault="00620961" w:rsidP="00620961">
      <w:pPr>
        <w:ind w:left="480" w:hangingChars="200" w:hanging="4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調整手当（明石、2級地：５．７５％）、扶養手当、住居手当、通勤手当（原則実費、上限あり）、特殊勤務手当</w:t>
      </w:r>
      <w:r w:rsidR="00D52BF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超過勤務手当、期末・</w:t>
      </w:r>
      <w:r w:rsidR="0083175F">
        <w:rPr>
          <w:rFonts w:ascii="ＭＳ ゴシック" w:eastAsia="ＭＳ ゴシック" w:hAnsi="ＭＳ ゴシック" w:hint="eastAsia"/>
        </w:rPr>
        <w:t>勤勉手当等</w:t>
      </w:r>
    </w:p>
    <w:p w14:paraId="6C9F7FAB" w14:textId="5FBA861C" w:rsidR="00A13513" w:rsidRDefault="00620961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7CF66EE2" w14:textId="6965F36F" w:rsidR="00A13513" w:rsidRDefault="00A13513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勤務時間・休暇等</w:t>
      </w:r>
    </w:p>
    <w:p w14:paraId="2D891009" w14:textId="0CCE9303" w:rsidR="00A13513" w:rsidRDefault="0083175F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午前８時４５分から午後５時３０分まで</w:t>
      </w:r>
    </w:p>
    <w:p w14:paraId="69E055DF" w14:textId="09C52D3D" w:rsidR="00A13513" w:rsidRPr="0083175F" w:rsidRDefault="0083175F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休憩時間：午後０時から午後1時まで</w:t>
      </w:r>
    </w:p>
    <w:p w14:paraId="386AC4A1" w14:textId="5E98BCFB" w:rsidR="00A13513" w:rsidRDefault="0083175F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週休日（原則として日曜日及び土曜日）</w:t>
      </w:r>
    </w:p>
    <w:p w14:paraId="4A5C6578" w14:textId="70E32B97" w:rsidR="0083175F" w:rsidRDefault="0083175F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休日　祝日、１２月２９日から翌年1月3日までの日</w:t>
      </w:r>
    </w:p>
    <w:p w14:paraId="7AD1FB99" w14:textId="482AFF0A" w:rsidR="0083175F" w:rsidRDefault="0083175F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休暇　年次休暇、病気休暇、特別休暇、介護休暇、組合休暇</w:t>
      </w:r>
    </w:p>
    <w:p w14:paraId="2BC9563D" w14:textId="77777777" w:rsidR="0083175F" w:rsidRDefault="0083175F" w:rsidP="00335BAA">
      <w:pPr>
        <w:jc w:val="left"/>
        <w:rPr>
          <w:rFonts w:ascii="ＭＳ ゴシック" w:eastAsia="ＭＳ ゴシック" w:hAnsi="ＭＳ ゴシック"/>
        </w:rPr>
      </w:pPr>
    </w:p>
    <w:p w14:paraId="068190A5" w14:textId="2063E4AC" w:rsidR="00A13513" w:rsidRDefault="00A13513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職務内容</w:t>
      </w:r>
    </w:p>
    <w:p w14:paraId="0B810BA5" w14:textId="541AA233" w:rsidR="00A13513" w:rsidRDefault="0083175F" w:rsidP="00335B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甲板員又は機関員</w:t>
      </w:r>
    </w:p>
    <w:p w14:paraId="09C1261F" w14:textId="77777777" w:rsidR="00A13513" w:rsidRDefault="00A13513" w:rsidP="00335BAA">
      <w:pPr>
        <w:jc w:val="left"/>
        <w:rPr>
          <w:rFonts w:ascii="ＭＳ ゴシック" w:eastAsia="ＭＳ ゴシック" w:hAnsi="ＭＳ ゴシック"/>
        </w:rPr>
      </w:pPr>
    </w:p>
    <w:p w14:paraId="213A9B50" w14:textId="77777777" w:rsidR="00A13513" w:rsidRPr="00335BAA" w:rsidRDefault="00A13513" w:rsidP="00335BAA">
      <w:pPr>
        <w:jc w:val="left"/>
        <w:rPr>
          <w:rFonts w:ascii="ＭＳ ゴシック" w:eastAsia="ＭＳ ゴシック" w:hAnsi="ＭＳ ゴシック"/>
        </w:rPr>
      </w:pPr>
    </w:p>
    <w:sectPr w:rsidR="00A13513" w:rsidRPr="00335BAA" w:rsidSect="00424C21">
      <w:pgSz w:w="11906" w:h="16838"/>
      <w:pgMar w:top="113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25A9" w14:textId="77777777" w:rsidR="003C6933" w:rsidRDefault="003C6933" w:rsidP="00FA2B2D">
      <w:r>
        <w:separator/>
      </w:r>
    </w:p>
  </w:endnote>
  <w:endnote w:type="continuationSeparator" w:id="0">
    <w:p w14:paraId="2ACDCBC5" w14:textId="77777777" w:rsidR="003C6933" w:rsidRDefault="003C6933" w:rsidP="00FA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AA51" w14:textId="77777777" w:rsidR="003C6933" w:rsidRDefault="003C6933" w:rsidP="00FA2B2D">
      <w:r>
        <w:separator/>
      </w:r>
    </w:p>
  </w:footnote>
  <w:footnote w:type="continuationSeparator" w:id="0">
    <w:p w14:paraId="0E559B3C" w14:textId="77777777" w:rsidR="003C6933" w:rsidRDefault="003C6933" w:rsidP="00FA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AA"/>
    <w:rsid w:val="0002176A"/>
    <w:rsid w:val="000E24AC"/>
    <w:rsid w:val="00131A4A"/>
    <w:rsid w:val="001E2A7C"/>
    <w:rsid w:val="00207410"/>
    <w:rsid w:val="00241654"/>
    <w:rsid w:val="0028458A"/>
    <w:rsid w:val="00335BAA"/>
    <w:rsid w:val="003459A3"/>
    <w:rsid w:val="003C6933"/>
    <w:rsid w:val="003E0A0C"/>
    <w:rsid w:val="003E7F83"/>
    <w:rsid w:val="00424C21"/>
    <w:rsid w:val="00464B3C"/>
    <w:rsid w:val="004C720D"/>
    <w:rsid w:val="004F6289"/>
    <w:rsid w:val="00620961"/>
    <w:rsid w:val="0062319F"/>
    <w:rsid w:val="00641B03"/>
    <w:rsid w:val="006A0694"/>
    <w:rsid w:val="006A42B6"/>
    <w:rsid w:val="006E79AD"/>
    <w:rsid w:val="007F50B6"/>
    <w:rsid w:val="00814D7F"/>
    <w:rsid w:val="0083175F"/>
    <w:rsid w:val="00850FB5"/>
    <w:rsid w:val="00880C6F"/>
    <w:rsid w:val="008A7C8B"/>
    <w:rsid w:val="008D512A"/>
    <w:rsid w:val="00935500"/>
    <w:rsid w:val="009E070E"/>
    <w:rsid w:val="00A13513"/>
    <w:rsid w:val="00A24A3C"/>
    <w:rsid w:val="00A633B1"/>
    <w:rsid w:val="00AB2E40"/>
    <w:rsid w:val="00AF7EA1"/>
    <w:rsid w:val="00B27E7C"/>
    <w:rsid w:val="00B304ED"/>
    <w:rsid w:val="00B36E79"/>
    <w:rsid w:val="00D42ABF"/>
    <w:rsid w:val="00D433D0"/>
    <w:rsid w:val="00D52BF2"/>
    <w:rsid w:val="00DB03FC"/>
    <w:rsid w:val="00E35BD1"/>
    <w:rsid w:val="00E537B5"/>
    <w:rsid w:val="00E625E6"/>
    <w:rsid w:val="00F50182"/>
    <w:rsid w:val="00FA2B2D"/>
    <w:rsid w:val="00FE0A57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61FA4"/>
  <w15:chartTrackingRefBased/>
  <w15:docId w15:val="{53B716D5-0908-4AC2-90CC-583DD67E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B2D"/>
  </w:style>
  <w:style w:type="paragraph" w:styleId="a5">
    <w:name w:val="footer"/>
    <w:basedOn w:val="a"/>
    <w:link w:val="a6"/>
    <w:uiPriority w:val="99"/>
    <w:unhideWhenUsed/>
    <w:rsid w:val="00FA2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B2D"/>
  </w:style>
  <w:style w:type="table" w:styleId="a7">
    <w:name w:val="Table Grid"/>
    <w:basedOn w:val="a1"/>
    <w:uiPriority w:val="39"/>
    <w:rsid w:val="00FA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瓢　雄介</dc:creator>
  <cp:keywords/>
  <dc:description/>
  <cp:lastModifiedBy>user</cp:lastModifiedBy>
  <cp:revision>2</cp:revision>
  <cp:lastPrinted>2025-03-18T07:36:00Z</cp:lastPrinted>
  <dcterms:created xsi:type="dcterms:W3CDTF">2025-03-19T05:02:00Z</dcterms:created>
  <dcterms:modified xsi:type="dcterms:W3CDTF">2025-03-19T05:02:00Z</dcterms:modified>
</cp:coreProperties>
</file>